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2E63" w14:textId="77777777" w:rsidR="0000325B" w:rsidRDefault="0000325B" w:rsidP="0000325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Dopuna</w:t>
      </w:r>
    </w:p>
    <w:p w14:paraId="0E0E82A8" w14:textId="77777777" w:rsidR="0000325B" w:rsidRDefault="0000325B" w:rsidP="0000325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Popisa isprava i službenih obrazaca u 2023. godini</w:t>
      </w:r>
    </w:p>
    <w:p w14:paraId="5DB70FB7" w14:textId="77777777" w:rsidR="0000325B" w:rsidRDefault="0000325B" w:rsidP="0000325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</w:p>
    <w:p w14:paraId="52E2D185" w14:textId="77777777" w:rsidR="0000325B" w:rsidRDefault="0000325B" w:rsidP="0000325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sadržaji, oblik, način zaštite i obvezna primjena propisani zakonima i drugim propisima (Narodne novine, br. 50/11, 119/11, 28/13, 96/13, 47/14, 61/15, 34/16, 17/17,  86/17 i 97/18), navodimo dopunu važećeg Popisa isprava i obrazaca.</w:t>
      </w:r>
    </w:p>
    <w:p w14:paraId="628CC6B0" w14:textId="77777777" w:rsidR="0000325B" w:rsidRDefault="0000325B" w:rsidP="0000325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14:paraId="4DAF32F1" w14:textId="77777777" w:rsidR="0000325B" w:rsidRDefault="0000325B" w:rsidP="0000325B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Ministarstvo mora, prometa i infrastrukture</w:t>
      </w:r>
    </w:p>
    <w:p w14:paraId="55421BB2" w14:textId="77777777" w:rsidR="0000325B" w:rsidRDefault="0000325B" w:rsidP="0000325B">
      <w:pPr>
        <w:pStyle w:val="box465497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color w:val="231F20"/>
          <w:shd w:val="clear" w:color="auto" w:fill="FFFFFF"/>
          <w:lang w:val="hr-HR"/>
        </w:rPr>
      </w:pPr>
      <w:r w:rsidRPr="003C2036">
        <w:rPr>
          <w:b/>
          <w:bCs/>
          <w:noProof/>
          <w:color w:val="000000"/>
          <w:lang w:val="hr-HR"/>
        </w:rPr>
        <w:t xml:space="preserve">Pravilnik o </w:t>
      </w:r>
      <w:r>
        <w:rPr>
          <w:b/>
          <w:bCs/>
          <w:noProof/>
          <w:color w:val="000000"/>
          <w:lang w:val="hr-HR"/>
        </w:rPr>
        <w:t xml:space="preserve">uporabi Parkirališne karte za osobe s invaliditetom (Narodne novine, br. 139/21 i 146/22) </w:t>
      </w:r>
      <w:r w:rsidRPr="00FF6F2F">
        <w:rPr>
          <w:noProof/>
          <w:color w:val="000000"/>
          <w:lang w:val="hr-HR"/>
        </w:rPr>
        <w:t>kao podzakonski akt</w:t>
      </w:r>
      <w:r>
        <w:rPr>
          <w:noProof/>
          <w:color w:val="000000"/>
          <w:lang w:val="hr-HR"/>
        </w:rPr>
        <w:t xml:space="preserve"> </w:t>
      </w:r>
      <w:r w:rsidRPr="00FF6F2F">
        <w:rPr>
          <w:noProof/>
          <w:color w:val="231F20"/>
          <w:shd w:val="clear" w:color="auto" w:fill="FFFFFF"/>
          <w:lang w:val="hr-HR"/>
        </w:rPr>
        <w:t>Zakona o sigurnosti prometa na cestama (Narodne novine, broj 67/08, 48/10, 74/11, 80/13, 158/13, 92/14, 64/15, 108/17, 70/19</w:t>
      </w:r>
      <w:r>
        <w:rPr>
          <w:noProof/>
          <w:color w:val="231F20"/>
          <w:shd w:val="clear" w:color="auto" w:fill="FFFFFF"/>
          <w:lang w:val="hr-HR"/>
        </w:rPr>
        <w:t xml:space="preserve">, </w:t>
      </w:r>
      <w:r w:rsidRPr="00FF6F2F">
        <w:rPr>
          <w:noProof/>
          <w:color w:val="231F20"/>
          <w:shd w:val="clear" w:color="auto" w:fill="FFFFFF"/>
          <w:lang w:val="hr-HR"/>
        </w:rPr>
        <w:t>42/20</w:t>
      </w:r>
      <w:r>
        <w:rPr>
          <w:noProof/>
          <w:color w:val="231F20"/>
          <w:shd w:val="clear" w:color="auto" w:fill="FFFFFF"/>
          <w:lang w:val="hr-HR"/>
        </w:rPr>
        <w:t>, 85/22 i 114/22</w:t>
      </w:r>
      <w:r w:rsidRPr="00FF6F2F">
        <w:rPr>
          <w:noProof/>
          <w:color w:val="231F20"/>
          <w:shd w:val="clear" w:color="auto" w:fill="FFFFFF"/>
          <w:lang w:val="hr-HR"/>
        </w:rPr>
        <w:t>)</w:t>
      </w:r>
      <w:r>
        <w:rPr>
          <w:noProof/>
          <w:color w:val="231F20"/>
          <w:shd w:val="clear" w:color="auto" w:fill="FFFFFF"/>
          <w:lang w:val="hr-HR"/>
        </w:rPr>
        <w:t xml:space="preserve"> </w:t>
      </w:r>
      <w:r w:rsidRPr="00FF6F2F">
        <w:rPr>
          <w:color w:val="231F20"/>
          <w:shd w:val="clear" w:color="auto" w:fill="FFFFFF"/>
          <w:lang w:val="hr-HR"/>
        </w:rPr>
        <w:t>propisuj</w:t>
      </w:r>
      <w:r>
        <w:rPr>
          <w:color w:val="231F20"/>
          <w:shd w:val="clear" w:color="auto" w:fill="FFFFFF"/>
          <w:lang w:val="hr-HR"/>
        </w:rPr>
        <w:t>e</w:t>
      </w:r>
      <w:r w:rsidRPr="00FF6F2F">
        <w:rPr>
          <w:color w:val="231F20"/>
          <w:shd w:val="clear" w:color="auto" w:fill="FFFFFF"/>
          <w:lang w:val="hr-HR"/>
        </w:rPr>
        <w:t xml:space="preserve"> uvjet</w:t>
      </w:r>
      <w:r>
        <w:rPr>
          <w:color w:val="231F20"/>
          <w:shd w:val="clear" w:color="auto" w:fill="FFFFFF"/>
          <w:lang w:val="hr-HR"/>
        </w:rPr>
        <w:t xml:space="preserve">e </w:t>
      </w:r>
      <w:r w:rsidRPr="00FF6F2F">
        <w:rPr>
          <w:color w:val="231F20"/>
          <w:shd w:val="clear" w:color="auto" w:fill="FFFFFF"/>
          <w:lang w:val="hr-HR"/>
        </w:rPr>
        <w:t>za stjecanje i korištenje znaka pristupačnosti, prava koja se na temelju njega mogu ostvariti, ovlaštenja i nadležnosti u postupku izdavanja, izgled i sadržaj, organizacijske, tehničke i sigurnosne mjere u postupku njegova izdavanja, te način obilježavanja parkirališnog mjesta, u dijelu koji se odnosi na uporabu parkirališne karte za osobe s invaliditetom.</w:t>
      </w:r>
    </w:p>
    <w:p w14:paraId="642D54D4" w14:textId="77777777" w:rsidR="0000325B" w:rsidRDefault="0000325B" w:rsidP="0000325B">
      <w:pPr>
        <w:pStyle w:val="box465497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shd w:val="clear" w:color="auto" w:fill="FFFFFF"/>
          <w:lang w:val="hr-HR"/>
        </w:rPr>
      </w:pPr>
    </w:p>
    <w:p w14:paraId="3A1C28B3" w14:textId="04A6EC01" w:rsidR="0000325B" w:rsidRPr="0019437C" w:rsidRDefault="0000325B" w:rsidP="0000325B">
      <w:pPr>
        <w:pStyle w:val="box465497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noProof/>
          <w:lang w:val="hr-HR"/>
        </w:rPr>
      </w:pPr>
      <w:r>
        <w:rPr>
          <w:color w:val="231F20"/>
          <w:shd w:val="clear" w:color="auto" w:fill="FFFFFF"/>
          <w:lang w:val="hr-HR"/>
        </w:rPr>
        <w:t xml:space="preserve">U tom smislu, </w:t>
      </w:r>
      <w:r w:rsidRPr="00591316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  <w:shd w:val="clear" w:color="auto" w:fill="FFFFFF"/>
          <w:lang w:val="hr-HR"/>
        </w:rPr>
        <w:t>»parkirališna karta za osobe s invaliditetom« </w:t>
      </w:r>
      <w:r w:rsidRPr="00591316">
        <w:rPr>
          <w:color w:val="231F20"/>
          <w:shd w:val="clear" w:color="auto" w:fill="FFFFFF"/>
          <w:lang w:val="hr-HR"/>
        </w:rPr>
        <w:t>(u daljnjem tekstu: parkirališna karta) je javna isprava koja omogućava pravo na parkiranje vozila kojima se prevoze osobe s invaliditetom na parkirališno mjesto koje je za tu svrhu posebno obilježeno, a označava se simbolom znaka pristupačnosti.</w:t>
      </w:r>
      <w:r>
        <w:rPr>
          <w:color w:val="231F20"/>
          <w:shd w:val="clear" w:color="auto" w:fill="FFFFFF"/>
          <w:lang w:val="hr-HR"/>
        </w:rPr>
        <w:t xml:space="preserve"> </w:t>
      </w:r>
      <w:r w:rsidRPr="0019437C">
        <w:rPr>
          <w:noProof/>
          <w:bdr w:val="none" w:sz="0" w:space="0" w:color="auto" w:frame="1"/>
          <w:lang w:val="hr-HR"/>
        </w:rPr>
        <w:t>Znak pristupačnosti </w:t>
      </w:r>
      <w:r w:rsidRPr="0019437C">
        <w:rPr>
          <w:noProof/>
          <w:lang w:val="hr-HR"/>
        </w:rPr>
        <w:t>je međunarodni simbol pristupačnosti koji se sastoji od plavog kvadrata prekrivenog bijelom bojom sa stiliziranom slikom osobe u invalidskim kolicima. Znak je reguliran međunarodnim standardom ISO 7001.</w:t>
      </w:r>
      <w:r w:rsidRPr="0019437C">
        <w:rPr>
          <w:rFonts w:ascii="Calibri Light" w:hAnsi="Calibri Light" w:cs="Calibri Light"/>
          <w:noProof/>
          <w:sz w:val="26"/>
          <w:szCs w:val="26"/>
          <w:bdr w:val="none" w:sz="0" w:space="0" w:color="auto" w:frame="1"/>
          <w:lang w:val="hr-HR"/>
        </w:rPr>
        <w:t xml:space="preserve"> </w:t>
      </w:r>
      <w:r w:rsidRPr="0019437C">
        <w:rPr>
          <w:noProof/>
          <w:bdr w:val="none" w:sz="0" w:space="0" w:color="auto" w:frame="1"/>
          <w:lang w:val="hr-HR"/>
        </w:rPr>
        <w:t xml:space="preserve">Izdavatelj parkirališne karte za osobe s invaliditetom </w:t>
      </w:r>
      <w:r w:rsidRPr="0019437C">
        <w:rPr>
          <w:noProof/>
          <w:lang w:val="hr-HR"/>
        </w:rPr>
        <w:t>je ministarstvo nadležno za poslove prometa.</w:t>
      </w:r>
      <w:r>
        <w:rPr>
          <w:noProof/>
          <w:lang w:val="hr-HR"/>
        </w:rPr>
        <w:t xml:space="preserve"> </w:t>
      </w:r>
    </w:p>
    <w:p w14:paraId="65523324" w14:textId="77777777" w:rsidR="0000325B" w:rsidRDefault="0000325B" w:rsidP="0000325B">
      <w:pPr>
        <w:shd w:val="clear" w:color="auto" w:fill="FFFFFF"/>
        <w:spacing w:after="48" w:line="276" w:lineRule="auto"/>
        <w:ind w:firstLine="720"/>
        <w:jc w:val="both"/>
        <w:textAlignment w:val="baseline"/>
        <w:rPr>
          <w:rFonts w:ascii="Times New Roman" w:hAnsi="Times New Roman" w:cs="Times New Roman"/>
          <w:noProof/>
          <w:color w:val="002060"/>
          <w:sz w:val="24"/>
          <w:szCs w:val="24"/>
          <w:lang w:val="hr-HR"/>
        </w:rPr>
      </w:pPr>
    </w:p>
    <w:p w14:paraId="1D80DD4C" w14:textId="12B8A487" w:rsidR="0000325B" w:rsidRDefault="0000325B" w:rsidP="0000325B">
      <w:pPr>
        <w:shd w:val="clear" w:color="auto" w:fill="FFFFFF"/>
        <w:spacing w:after="48" w:line="276" w:lineRule="auto"/>
        <w:ind w:firstLine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Parkirališna karta sadrži otisnute podatke o identitetu nositelja prava, ima oblik pravokutnika dimenzija 106x148 mm, svijetlo plave je boje osim znaka pristupačnosti u bijeloj boji, koji ima tamnoplavu podlogu.</w:t>
      </w:r>
      <w:r w:rsidR="00651EBC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Podijeljena uzdužno na dva dijela i na prednjoj strani i na poleđini.</w:t>
      </w:r>
    </w:p>
    <w:p w14:paraId="508C916E" w14:textId="77777777" w:rsidR="00651EBC" w:rsidRPr="00AF2983" w:rsidRDefault="00651EBC" w:rsidP="0000325B">
      <w:pPr>
        <w:shd w:val="clear" w:color="auto" w:fill="FFFFFF"/>
        <w:spacing w:after="48" w:line="276" w:lineRule="auto"/>
        <w:ind w:firstLine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hr-HR"/>
        </w:rPr>
      </w:pPr>
    </w:p>
    <w:p w14:paraId="73B671B1" w14:textId="77777777" w:rsidR="0000325B" w:rsidRPr="00AF2983" w:rsidRDefault="0000325B" w:rsidP="0000325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Lijevi dio prednje strane sadrži: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znak pristupačnosti u bijeloj boji na tamnoplavoj podlozi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;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datum izdavanja parkirališne karte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;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datum isteka parkirališne karte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;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serijski broj parkirališne karte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i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naziv nadležnog tijela.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Desni dio prednje strane sadrži: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v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elikim tiskanim slovima ispisane riječi: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lastRenderedPageBreak/>
        <w:t>»PARKIRALIŠNA KARTA ZA OSOBE S INVALIDITETOM«, a ispod toga riječi »PARKING CARD«. Na dnu kartice nalaze se riječi »EUROPSKA ZAJEDNICA« i riječi »EUROPEAN COMMUNITY«, a kao pozadina oznaka »HR« unutar prstena od 12 zvijezda koji simbolizira Europsku uniju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;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QR kod.</w:t>
      </w:r>
    </w:p>
    <w:p w14:paraId="39347F46" w14:textId="77777777" w:rsidR="0000325B" w:rsidRDefault="0000325B" w:rsidP="0000325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hr-HR"/>
        </w:rPr>
      </w:pPr>
    </w:p>
    <w:p w14:paraId="2E037088" w14:textId="77777777" w:rsidR="0000325B" w:rsidRPr="00AF2983" w:rsidRDefault="0000325B" w:rsidP="0000325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Lijevi dio poleđine sadrži:fotografiju nositelja parkirališne karte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,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ime nositelja parkirališne karte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;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prezime nositelja parkirališne karte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i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potpis nositelja parkirališne karte.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Desni dio poleđine sadrži tekst: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»Ova parkirališna karta omogućava korisniku parkiranje na posebno označenim parkirnim prostorima za osobe sa težom pokretljivošću«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; 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>– »Pri parkiranju potrebno je parkirališnu kartu vidljivo istaknuti na prednje vjetrobransko staklo«.</w:t>
      </w:r>
    </w:p>
    <w:p w14:paraId="5500CB8D" w14:textId="77777777" w:rsidR="0000325B" w:rsidRDefault="0000325B" w:rsidP="0000325B">
      <w:pPr>
        <w:shd w:val="clear" w:color="auto" w:fill="FFFFFF"/>
        <w:spacing w:after="48" w:line="276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hr-HR"/>
        </w:rPr>
      </w:pPr>
    </w:p>
    <w:p w14:paraId="1A8DB844" w14:textId="77777777" w:rsidR="0000325B" w:rsidRDefault="0000325B" w:rsidP="0000325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  <w:lang w:val="hr-HR"/>
        </w:rPr>
      </w:pP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Tekst poleđine znaka je na hrvatskom i engleskom jeziku. Parkirališna karta prikazana je na crtežu u Prilogu II. </w:t>
      </w:r>
      <w:r w:rsidRPr="00AF2983">
        <w:rPr>
          <w:rFonts w:ascii="Times New Roman" w:hAnsi="Times New Roman" w:cs="Times New Roman"/>
          <w:i/>
          <w:iCs/>
          <w:noProof/>
          <w:sz w:val="24"/>
          <w:szCs w:val="24"/>
          <w:lang w:val="hr-HR"/>
        </w:rPr>
        <w:t>Pravilnika o uporabi parkirališne karte za osobe s invaliditetom</w:t>
      </w:r>
      <w:r w:rsidRPr="00AF2983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(Narodne novine, broj 139/2021, 146/2022)  i njegov je sastavni dio.</w:t>
      </w:r>
      <w:r w:rsidRPr="00AF2983">
        <w:rPr>
          <w:rFonts w:ascii="Times New Roman" w:hAnsi="Times New Roman" w:cs="Times New Roman"/>
          <w:b/>
          <w:bCs/>
          <w:noProof/>
          <w:sz w:val="24"/>
          <w:szCs w:val="24"/>
          <w:lang w:val="hr-HR"/>
        </w:rPr>
        <w:t xml:space="preserve">  </w:t>
      </w:r>
    </w:p>
    <w:p w14:paraId="49E2CC96" w14:textId="77777777" w:rsidR="0000325B" w:rsidRPr="00AF2983" w:rsidRDefault="0000325B" w:rsidP="0000325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  <w:lang w:val="hr-HR"/>
        </w:rPr>
      </w:pPr>
    </w:p>
    <w:p w14:paraId="1CCF8610" w14:textId="77777777" w:rsidR="0000325B" w:rsidRPr="00962F4B" w:rsidRDefault="0000325B" w:rsidP="0000325B">
      <w:pPr>
        <w:pStyle w:val="box465497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noProof/>
          <w:color w:val="231F20"/>
          <w:shd w:val="clear" w:color="auto" w:fill="FFFFFF"/>
          <w:lang w:val="hr-HR"/>
        </w:rPr>
      </w:pPr>
      <w:r w:rsidRPr="00962F4B">
        <w:rPr>
          <w:noProof/>
          <w:lang w:val="hr-HR"/>
        </w:rPr>
        <w:t xml:space="preserve">Obrazac Parkirališne karte za korisnike </w:t>
      </w:r>
      <w:r>
        <w:rPr>
          <w:noProof/>
          <w:lang w:val="hr-HR"/>
        </w:rPr>
        <w:t xml:space="preserve">će </w:t>
      </w:r>
      <w:r w:rsidRPr="00962F4B">
        <w:rPr>
          <w:noProof/>
          <w:lang w:val="hr-HR"/>
        </w:rPr>
        <w:t>biti besplatan, jer će se financirati iz Nacionalnog plana oporavka i otpornosti.</w:t>
      </w:r>
    </w:p>
    <w:p w14:paraId="6056D90B" w14:textId="77777777" w:rsidR="0000325B" w:rsidRPr="0019437C" w:rsidRDefault="0000325B" w:rsidP="0000325B">
      <w:pPr>
        <w:pStyle w:val="box465497"/>
        <w:shd w:val="clear" w:color="auto" w:fill="FFFFFF"/>
        <w:spacing w:before="0" w:beforeAutospacing="0" w:after="48" w:afterAutospacing="0" w:line="276" w:lineRule="auto"/>
        <w:ind w:left="720"/>
        <w:jc w:val="both"/>
        <w:textAlignment w:val="baseline"/>
        <w:rPr>
          <w:noProof/>
          <w:color w:val="231F20"/>
          <w:shd w:val="clear" w:color="auto" w:fill="FFFFFF"/>
          <w:lang w:val="hr-HR"/>
        </w:rPr>
      </w:pPr>
    </w:p>
    <w:p w14:paraId="7ED174E7" w14:textId="1DB5CAB6" w:rsidR="0000325B" w:rsidRDefault="0000325B" w:rsidP="0000325B">
      <w:pPr>
        <w:pStyle w:val="box465498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rFonts w:eastAsia="Calibri"/>
          <w:lang w:val="hr-HR"/>
        </w:rPr>
      </w:pPr>
      <w:r>
        <w:rPr>
          <w:color w:val="231F20"/>
          <w:shd w:val="clear" w:color="auto" w:fill="FFFFFF"/>
          <w:lang w:val="hr-HR"/>
        </w:rPr>
        <w:t>S</w:t>
      </w:r>
      <w:r w:rsidRPr="00703653">
        <w:rPr>
          <w:color w:val="231F20"/>
          <w:shd w:val="clear" w:color="auto" w:fill="FFFFFF"/>
          <w:lang w:val="hr-HR"/>
        </w:rPr>
        <w:t xml:space="preserve">lijedom navedenog, </w:t>
      </w:r>
      <w:r w:rsidRPr="00703653">
        <w:rPr>
          <w:rFonts w:eastAsia="Calibri"/>
          <w:lang w:val="hr-HR"/>
        </w:rPr>
        <w:t>u Popis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97/18), dodaj</w:t>
      </w:r>
      <w:r w:rsidR="00651EBC">
        <w:rPr>
          <w:rFonts w:eastAsia="Calibri"/>
          <w:lang w:val="hr-HR"/>
        </w:rPr>
        <w:t>u</w:t>
      </w:r>
      <w:r w:rsidRPr="00703653">
        <w:rPr>
          <w:rFonts w:eastAsia="Calibri"/>
          <w:lang w:val="hr-HR"/>
        </w:rPr>
        <w:t xml:space="preserve"> se isprave i obrasci kako slijedi:</w:t>
      </w:r>
    </w:p>
    <w:p w14:paraId="447EB010" w14:textId="77777777" w:rsidR="0000325B" w:rsidRDefault="0000325B" w:rsidP="0000325B">
      <w:pPr>
        <w:pStyle w:val="box465498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rFonts w:eastAsia="Calibri"/>
          <w:lang w:val="hr-HR"/>
        </w:rPr>
      </w:pPr>
    </w:p>
    <w:p w14:paraId="4B353040" w14:textId="77777777" w:rsidR="0000325B" w:rsidRDefault="0000325B" w:rsidP="0000325B">
      <w:pPr>
        <w:pStyle w:val="box465498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rFonts w:eastAsia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23"/>
      </w:tblGrid>
      <w:tr w:rsidR="0000325B" w14:paraId="1079237D" w14:textId="77777777" w:rsidTr="00DE619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EA4E" w14:textId="77777777" w:rsidR="0000325B" w:rsidRDefault="0000325B" w:rsidP="00DE61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Naziv isprave i službenog obrasca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911E" w14:textId="77777777" w:rsidR="0000325B" w:rsidRDefault="0000325B" w:rsidP="00DE61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00325B" w:rsidRPr="00FF6F2F" w14:paraId="75C9CDCF" w14:textId="77777777" w:rsidTr="00DE6195">
        <w:trPr>
          <w:trHeight w:val="310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1FE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14:paraId="1A4BCDDD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692560CA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59FF067D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27A8D2D6" w14:textId="77777777" w:rsidR="0000325B" w:rsidRPr="00266BD9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hr-HR"/>
              </w:rPr>
            </w:pPr>
            <w:r w:rsidRPr="00266BD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hr-HR"/>
              </w:rPr>
              <w:t xml:space="preserve">Parkirališna karta za osobe s invaliditetom </w:t>
            </w:r>
          </w:p>
          <w:p w14:paraId="12AD2506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17722362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10C43607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525972B3" w14:textId="77777777" w:rsidR="0000325B" w:rsidRDefault="0000325B" w:rsidP="00DE619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14:paraId="4C9213CB" w14:textId="77777777" w:rsidR="0000325B" w:rsidRPr="00C741A7" w:rsidRDefault="0000325B" w:rsidP="00DE619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9A0" w14:textId="77777777" w:rsidR="0000325B" w:rsidRDefault="0000325B" w:rsidP="00DE6195">
            <w:pPr>
              <w:spacing w:after="200" w:line="276" w:lineRule="auto"/>
              <w:jc w:val="both"/>
              <w:rPr>
                <w:b/>
                <w:bCs/>
                <w:noProof/>
                <w:color w:val="000000"/>
                <w:lang w:val="hr-HR"/>
              </w:rPr>
            </w:pPr>
          </w:p>
          <w:p w14:paraId="0BC571AA" w14:textId="77777777" w:rsidR="0000325B" w:rsidRDefault="0000325B" w:rsidP="00DE6195">
            <w:pPr>
              <w:spacing w:after="200" w:line="276" w:lineRule="auto"/>
              <w:jc w:val="both"/>
              <w:rPr>
                <w:b/>
                <w:bCs/>
                <w:noProof/>
                <w:color w:val="000000"/>
                <w:lang w:val="hr-HR"/>
              </w:rPr>
            </w:pPr>
          </w:p>
          <w:p w14:paraId="30A645A0" w14:textId="77777777" w:rsidR="0000325B" w:rsidRPr="00266BD9" w:rsidRDefault="0000325B" w:rsidP="00DE61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3C2036">
              <w:rPr>
                <w:b/>
                <w:bCs/>
                <w:noProof/>
                <w:color w:val="000000"/>
                <w:lang w:val="hr-HR"/>
              </w:rPr>
              <w:t xml:space="preserve">Pravilnik o </w:t>
            </w:r>
            <w:r>
              <w:rPr>
                <w:b/>
                <w:bCs/>
                <w:noProof/>
                <w:color w:val="000000"/>
                <w:lang w:val="hr-HR"/>
              </w:rPr>
              <w:t>uporabi Parkirališne karte za osobe s invaliditetom (Narodne novine, br. 139/21 i 146/22)</w:t>
            </w:r>
          </w:p>
        </w:tc>
      </w:tr>
    </w:tbl>
    <w:p w14:paraId="59E9715D" w14:textId="77777777" w:rsidR="0000325B" w:rsidRDefault="0000325B" w:rsidP="0000325B">
      <w:pPr>
        <w:pStyle w:val="box465498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rFonts w:eastAsia="Calibri"/>
          <w:lang w:val="hr-HR"/>
        </w:rPr>
      </w:pPr>
    </w:p>
    <w:p w14:paraId="5D6F5ED6" w14:textId="77777777" w:rsidR="00E42AB5" w:rsidRPr="0000325B" w:rsidRDefault="00E42AB5">
      <w:pPr>
        <w:rPr>
          <w:lang w:val="hr-HR"/>
        </w:rPr>
      </w:pPr>
    </w:p>
    <w:sectPr w:rsidR="00E42AB5" w:rsidRPr="000032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5B"/>
    <w:rsid w:val="0000325B"/>
    <w:rsid w:val="003C500E"/>
    <w:rsid w:val="004B18AC"/>
    <w:rsid w:val="00651EBC"/>
    <w:rsid w:val="00E4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89BF"/>
  <w15:chartTrackingRefBased/>
  <w15:docId w15:val="{630930AF-5587-4EA3-BA33-CD68AD32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25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5497">
    <w:name w:val="box_465497"/>
    <w:basedOn w:val="Normal"/>
    <w:rsid w:val="0000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5498">
    <w:name w:val="box_465498"/>
    <w:basedOn w:val="Normal"/>
    <w:rsid w:val="0000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00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Snježana Delalić</cp:lastModifiedBy>
  <cp:revision>2</cp:revision>
  <dcterms:created xsi:type="dcterms:W3CDTF">2023-03-23T11:35:00Z</dcterms:created>
  <dcterms:modified xsi:type="dcterms:W3CDTF">2023-03-23T11:35:00Z</dcterms:modified>
</cp:coreProperties>
</file>